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797" w:rsidRPr="000A09FF" w:rsidRDefault="00401797" w:rsidP="00401797">
      <w:pPr>
        <w:jc w:val="both"/>
        <w:rPr>
          <w:b/>
        </w:rPr>
      </w:pPr>
      <w:r w:rsidRPr="000A09FF">
        <w:rPr>
          <w:b/>
        </w:rPr>
        <w:t>Momento educativo</w:t>
      </w:r>
    </w:p>
    <w:p w:rsidR="00401797" w:rsidRDefault="00401797" w:rsidP="00401797">
      <w:pPr>
        <w:jc w:val="both"/>
      </w:pPr>
      <w:r>
        <w:t>Gracias al apoyo inmenso que se observ</w:t>
      </w:r>
      <w:r w:rsidR="00735CEB">
        <w:t>ó</w:t>
      </w:r>
      <w:r>
        <w:t xml:space="preserve"> en estas plataformas, la gente se ha empezado a educar en lo que es un uso inteligente de las redes sociales.</w:t>
      </w:r>
    </w:p>
    <w:p w:rsidR="00401797" w:rsidRDefault="00401797" w:rsidP="00401797">
      <w:pPr>
        <w:jc w:val="both"/>
      </w:pPr>
      <w:r>
        <w:t>Algunos consejos de parte de los especialistas incluyen:</w:t>
      </w:r>
    </w:p>
    <w:p w:rsidR="00401797" w:rsidRDefault="00401797" w:rsidP="00735CEB">
      <w:pPr>
        <w:pStyle w:val="Prrafodelista"/>
        <w:numPr>
          <w:ilvl w:val="0"/>
          <w:numId w:val="1"/>
        </w:numPr>
        <w:jc w:val="both"/>
      </w:pPr>
      <w:r>
        <w:t xml:space="preserve">Revisar la hora a la que alguien compartió contenido sobre el </w:t>
      </w:r>
      <w:r w:rsidR="00735CEB">
        <w:t>suceso</w:t>
      </w:r>
      <w:r>
        <w:t>, para asegurar que no haya sido ya cubierta esa necesidad. No hay que viralizar cosas que ya pasaron.</w:t>
      </w:r>
    </w:p>
    <w:p w:rsidR="00401797" w:rsidRDefault="00401797" w:rsidP="00735CEB">
      <w:pPr>
        <w:pStyle w:val="Prrafodelista"/>
        <w:numPr>
          <w:ilvl w:val="0"/>
          <w:numId w:val="1"/>
        </w:numPr>
        <w:jc w:val="both"/>
      </w:pPr>
      <w:r>
        <w:t>Respetar cuando se indica que ya no se necesita más de cierto apoyo. En Xochimilco, en la Ciudad de México, por ejemplo, llegaron tantos carros con voluntarios que generaron mucho tránsito para que llegara la ayuda en especie.</w:t>
      </w:r>
    </w:p>
    <w:p w:rsidR="00401797" w:rsidRDefault="00401797" w:rsidP="00735CEB">
      <w:pPr>
        <w:pStyle w:val="Prrafodelista"/>
        <w:numPr>
          <w:ilvl w:val="0"/>
          <w:numId w:val="1"/>
        </w:numPr>
        <w:jc w:val="both"/>
      </w:pPr>
      <w:r>
        <w:t>Comprobar que la información viene de una fuente fidedigna como autoridades o personas cercanas a la zona que sean de confianza.</w:t>
      </w:r>
    </w:p>
    <w:p w:rsidR="00401797" w:rsidRDefault="00401797" w:rsidP="00735CEB">
      <w:pPr>
        <w:pStyle w:val="Prrafodelista"/>
        <w:numPr>
          <w:ilvl w:val="0"/>
          <w:numId w:val="1"/>
        </w:numPr>
        <w:jc w:val="both"/>
      </w:pPr>
      <w:r>
        <w:t>No dejar los medios tradicionales, también tienen información valiosa y al momento.</w:t>
      </w:r>
    </w:p>
    <w:p w:rsidR="00401797" w:rsidRDefault="00401797" w:rsidP="00401797">
      <w:pPr>
        <w:jc w:val="both"/>
      </w:pPr>
    </w:p>
    <w:p w:rsidR="00735CEB" w:rsidRDefault="00735CEB" w:rsidP="00401797">
      <w:pPr>
        <w:jc w:val="both"/>
      </w:pPr>
      <w:bookmarkStart w:id="0" w:name="_GoBack"/>
      <w:bookmarkEnd w:id="0"/>
    </w:p>
    <w:p w:rsidR="00735CEB" w:rsidRDefault="00735CEB" w:rsidP="00401797">
      <w:pPr>
        <w:jc w:val="both"/>
      </w:pPr>
    </w:p>
    <w:p w:rsidR="00735CEB" w:rsidRDefault="00735CEB" w:rsidP="00401797">
      <w:pPr>
        <w:jc w:val="both"/>
      </w:pPr>
    </w:p>
    <w:p w:rsidR="00401797" w:rsidRDefault="00401797" w:rsidP="00401797">
      <w:pPr>
        <w:jc w:val="both"/>
      </w:pPr>
    </w:p>
    <w:p w:rsidR="00401797" w:rsidRDefault="00401797" w:rsidP="00401797">
      <w:pPr>
        <w:spacing w:after="0" w:line="240" w:lineRule="auto"/>
        <w:jc w:val="both"/>
      </w:pPr>
      <w:r>
        <w:t xml:space="preserve">Referencia: </w:t>
      </w:r>
    </w:p>
    <w:p w:rsidR="00735CEB" w:rsidRPr="00735CEB" w:rsidRDefault="00401797" w:rsidP="00401797">
      <w:pPr>
        <w:rPr>
          <w:color w:val="0563C1" w:themeColor="hyperlink"/>
          <w:sz w:val="22"/>
          <w:szCs w:val="22"/>
          <w:u w:val="single"/>
        </w:rPr>
      </w:pPr>
      <w:r>
        <w:rPr>
          <w:sz w:val="22"/>
          <w:szCs w:val="22"/>
        </w:rPr>
        <w:t xml:space="preserve">Tomado de: </w:t>
      </w:r>
      <w:hyperlink r:id="rId5" w:history="1">
        <w:r w:rsidRPr="00BD17E2">
          <w:rPr>
            <w:rStyle w:val="Hipervnculo"/>
            <w:sz w:val="22"/>
            <w:szCs w:val="22"/>
          </w:rPr>
          <w:t>http://cnnespanol.cnn.com/2017/09/23/el-sismo-en-mexico-y-las-redes-sociales-entre-la-eficacia-y-los-rumores/</w:t>
        </w:r>
      </w:hyperlink>
      <w:r w:rsidR="00735CEB">
        <w:rPr>
          <w:rStyle w:val="Hipervnculo"/>
          <w:sz w:val="22"/>
          <w:szCs w:val="22"/>
          <w:u w:val="none"/>
        </w:rPr>
        <w:t xml:space="preserve"> </w:t>
      </w:r>
      <w:r w:rsidR="00735CEB">
        <w:t>consultado el 15 de febrero de 2018.</w:t>
      </w:r>
    </w:p>
    <w:sectPr w:rsidR="00735CEB" w:rsidRPr="00735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C1809"/>
    <w:multiLevelType w:val="hybridMultilevel"/>
    <w:tmpl w:val="D834FF7C"/>
    <w:lvl w:ilvl="0" w:tplc="FB8CE8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8E715EB"/>
    <w:multiLevelType w:val="hybridMultilevel"/>
    <w:tmpl w:val="292C05C4"/>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97"/>
    <w:rsid w:val="0007723B"/>
    <w:rsid w:val="000C7178"/>
    <w:rsid w:val="00213D6F"/>
    <w:rsid w:val="00401797"/>
    <w:rsid w:val="005957B9"/>
    <w:rsid w:val="005E7E08"/>
    <w:rsid w:val="00624435"/>
    <w:rsid w:val="00735CEB"/>
    <w:rsid w:val="007E2CF9"/>
    <w:rsid w:val="00C27300"/>
    <w:rsid w:val="00C63ED0"/>
    <w:rsid w:val="00F24885"/>
    <w:rsid w:val="00FA7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CF54"/>
  <w15:chartTrackingRefBased/>
  <w15:docId w15:val="{A1103311-3827-436F-9763-ADA7E1B0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7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1797"/>
    <w:rPr>
      <w:color w:val="0563C1" w:themeColor="hyperlink"/>
      <w:u w:val="single"/>
    </w:rPr>
  </w:style>
  <w:style w:type="paragraph" w:styleId="Prrafodelista">
    <w:name w:val="List Paragraph"/>
    <w:basedOn w:val="Normal"/>
    <w:uiPriority w:val="34"/>
    <w:qFormat/>
    <w:rsid w:val="0073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nnespanol.cnn.com/2017/09/23/el-sismo-en-mexico-y-las-redes-sociales-entre-la-eficacia-y-los-rumo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RASSO</dc:creator>
  <cp:keywords/>
  <dc:description/>
  <cp:lastModifiedBy>HECTOR RASSO</cp:lastModifiedBy>
  <cp:revision>2</cp:revision>
  <dcterms:created xsi:type="dcterms:W3CDTF">2018-02-19T01:54:00Z</dcterms:created>
  <dcterms:modified xsi:type="dcterms:W3CDTF">2018-02-19T02:12:00Z</dcterms:modified>
</cp:coreProperties>
</file>